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D27DC" w14:textId="298316A0" w:rsidR="00205EC3" w:rsidRPr="00006B8D" w:rsidRDefault="00205EC3" w:rsidP="00205E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06B8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34E97">
        <w:rPr>
          <w:rFonts w:ascii="Times New Roman" w:hAnsi="Times New Roman" w:cs="Times New Roman"/>
          <w:sz w:val="24"/>
          <w:szCs w:val="24"/>
        </w:rPr>
        <w:t>5</w:t>
      </w:r>
    </w:p>
    <w:p w14:paraId="67DEDD10" w14:textId="77777777" w:rsidR="00205EC3" w:rsidRPr="00006B8D" w:rsidRDefault="00205EC3" w:rsidP="00205E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06B8D">
        <w:rPr>
          <w:rFonts w:ascii="Times New Roman" w:hAnsi="Times New Roman" w:cs="Times New Roman"/>
          <w:sz w:val="24"/>
          <w:szCs w:val="24"/>
        </w:rPr>
        <w:t>к решению Думы</w:t>
      </w:r>
    </w:p>
    <w:p w14:paraId="2C6DA149" w14:textId="345750BA" w:rsidR="00205EC3" w:rsidRPr="00006B8D" w:rsidRDefault="00205EC3" w:rsidP="00205E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6B8D">
        <w:rPr>
          <w:rFonts w:ascii="Times New Roman" w:hAnsi="Times New Roman" w:cs="Times New Roman"/>
          <w:sz w:val="24"/>
          <w:szCs w:val="24"/>
        </w:rPr>
        <w:t>от _________№ _____</w:t>
      </w:r>
    </w:p>
    <w:p w14:paraId="66CBDE38" w14:textId="77777777" w:rsidR="00205EC3" w:rsidRPr="00006B8D" w:rsidRDefault="00205EC3" w:rsidP="009842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E64BEFC" w14:textId="04D126D8" w:rsidR="00935E6A" w:rsidRPr="00006B8D" w:rsidRDefault="00935E6A" w:rsidP="009842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06B8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70631" w:rsidRPr="00006B8D">
        <w:rPr>
          <w:rFonts w:ascii="Times New Roman" w:hAnsi="Times New Roman" w:cs="Times New Roman"/>
          <w:sz w:val="24"/>
          <w:szCs w:val="24"/>
        </w:rPr>
        <w:t>13</w:t>
      </w:r>
    </w:p>
    <w:p w14:paraId="19FF8DA9" w14:textId="77777777" w:rsidR="00935E6A" w:rsidRPr="00006B8D" w:rsidRDefault="00935E6A" w:rsidP="009842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06B8D">
        <w:rPr>
          <w:rFonts w:ascii="Times New Roman" w:hAnsi="Times New Roman" w:cs="Times New Roman"/>
          <w:sz w:val="24"/>
          <w:szCs w:val="24"/>
        </w:rPr>
        <w:t xml:space="preserve">к </w:t>
      </w:r>
      <w:r w:rsidR="00924015" w:rsidRPr="00006B8D">
        <w:rPr>
          <w:rFonts w:ascii="Times New Roman" w:hAnsi="Times New Roman" w:cs="Times New Roman"/>
          <w:sz w:val="24"/>
          <w:szCs w:val="24"/>
        </w:rPr>
        <w:t>р</w:t>
      </w:r>
      <w:r w:rsidRPr="00006B8D">
        <w:rPr>
          <w:rFonts w:ascii="Times New Roman" w:hAnsi="Times New Roman" w:cs="Times New Roman"/>
          <w:sz w:val="24"/>
          <w:szCs w:val="24"/>
        </w:rPr>
        <w:t>ешению Думы</w:t>
      </w:r>
    </w:p>
    <w:p w14:paraId="6544F84F" w14:textId="64963C0A" w:rsidR="00935E6A" w:rsidRPr="00006B8D" w:rsidRDefault="00935E6A" w:rsidP="006A2F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6B8D">
        <w:rPr>
          <w:rFonts w:ascii="Times New Roman" w:hAnsi="Times New Roman" w:cs="Times New Roman"/>
          <w:sz w:val="24"/>
          <w:szCs w:val="24"/>
        </w:rPr>
        <w:t xml:space="preserve">от </w:t>
      </w:r>
      <w:r w:rsidR="00205EC3" w:rsidRPr="00006B8D">
        <w:rPr>
          <w:rFonts w:ascii="Times New Roman" w:hAnsi="Times New Roman" w:cs="Times New Roman"/>
          <w:sz w:val="24"/>
          <w:szCs w:val="24"/>
        </w:rPr>
        <w:t>1</w:t>
      </w:r>
      <w:r w:rsidR="006A2FF2" w:rsidRPr="00006B8D">
        <w:rPr>
          <w:rFonts w:ascii="Times New Roman" w:hAnsi="Times New Roman" w:cs="Times New Roman"/>
          <w:sz w:val="24"/>
          <w:szCs w:val="24"/>
        </w:rPr>
        <w:t>0</w:t>
      </w:r>
      <w:r w:rsidR="00205EC3" w:rsidRPr="00006B8D">
        <w:rPr>
          <w:rFonts w:ascii="Times New Roman" w:hAnsi="Times New Roman" w:cs="Times New Roman"/>
          <w:sz w:val="24"/>
          <w:szCs w:val="24"/>
        </w:rPr>
        <w:t>.12.202</w:t>
      </w:r>
      <w:r w:rsidR="006A2FF2" w:rsidRPr="00006B8D">
        <w:rPr>
          <w:rFonts w:ascii="Times New Roman" w:hAnsi="Times New Roman" w:cs="Times New Roman"/>
          <w:sz w:val="24"/>
          <w:szCs w:val="24"/>
        </w:rPr>
        <w:t>5</w:t>
      </w:r>
      <w:r w:rsidRPr="00006B8D">
        <w:rPr>
          <w:rFonts w:ascii="Times New Roman" w:hAnsi="Times New Roman" w:cs="Times New Roman"/>
          <w:sz w:val="24"/>
          <w:szCs w:val="24"/>
        </w:rPr>
        <w:t xml:space="preserve"> </w:t>
      </w:r>
      <w:r w:rsidR="00B11BCC" w:rsidRPr="00006B8D">
        <w:rPr>
          <w:rFonts w:ascii="Times New Roman" w:hAnsi="Times New Roman" w:cs="Times New Roman"/>
          <w:sz w:val="24"/>
          <w:szCs w:val="24"/>
        </w:rPr>
        <w:t>№</w:t>
      </w:r>
      <w:r w:rsidRPr="00006B8D">
        <w:rPr>
          <w:rFonts w:ascii="Times New Roman" w:hAnsi="Times New Roman" w:cs="Times New Roman"/>
          <w:sz w:val="24"/>
          <w:szCs w:val="24"/>
        </w:rPr>
        <w:t xml:space="preserve"> </w:t>
      </w:r>
      <w:r w:rsidR="006A2FF2" w:rsidRPr="00006B8D">
        <w:rPr>
          <w:rFonts w:ascii="Times New Roman" w:hAnsi="Times New Roman" w:cs="Times New Roman"/>
          <w:sz w:val="24"/>
          <w:szCs w:val="24"/>
        </w:rPr>
        <w:t>738</w:t>
      </w:r>
    </w:p>
    <w:p w14:paraId="23AE0D74" w14:textId="77777777" w:rsidR="006A2FF2" w:rsidRDefault="006A2FF2" w:rsidP="006A2F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1F6E9CF" w14:textId="77777777" w:rsidR="00935E6A" w:rsidRDefault="00935E6A" w:rsidP="00984237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14:paraId="18746E63" w14:textId="77777777" w:rsidR="00935E6A" w:rsidRDefault="00935E6A" w:rsidP="00984237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ОПРЕДЕЛЕНИЯ РАЗМЕРА СУБСИДИИ, ПРЕДОСТАВЛЯЕМОЙ</w:t>
      </w:r>
    </w:p>
    <w:p w14:paraId="45BB8AAE" w14:textId="31526AFA" w:rsidR="00935E6A" w:rsidRDefault="00935E6A" w:rsidP="00984237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БЛАГОТВОРИТЕЛЬНОМУ ФОНДУ СОЦИАЛЬНО-КУЛЬТУРНОГО РАЗВИТИЯ ГОРОДА ТОЛЬЯТТИ </w:t>
      </w:r>
      <w:r w:rsidR="00B11BCC">
        <w:rPr>
          <w:rFonts w:ascii="Calibri" w:hAnsi="Calibri" w:cs="Calibri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ДУХОВНОЕ НАСЛЕДИЕ</w:t>
      </w:r>
      <w:r w:rsidR="00B11BCC">
        <w:rPr>
          <w:rFonts w:ascii="Calibri" w:hAnsi="Calibri" w:cs="Calibri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ИМЕНИ С.Ф. ЖИЛКИНА В ЦЕЛЯХ ФИНАНСОВОГО ОБЕСПЕЧЕНИЯ ЗАТРАТ В СВЯЗИ С ОСУЩЕСТВЛЕНИЕМ ВЫПЛАТЫ ЕДИНОВРЕМЕННОЙ БЛАГОТВОРИТЕЛЬНОЙ</w:t>
      </w:r>
    </w:p>
    <w:p w14:paraId="46C41053" w14:textId="5F39479A" w:rsidR="00935E6A" w:rsidRDefault="00935E6A" w:rsidP="00984237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ПОМОЩИ ПО БЛАГОТВОРИТЕЛЬНОЙ ПРОГРАММЕ </w:t>
      </w:r>
      <w:r w:rsidR="00B11BCC">
        <w:rPr>
          <w:rFonts w:ascii="Calibri" w:hAnsi="Calibri" w:cs="Calibri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ТОЛЬЯТТИ - ЗА НАШИХ</w:t>
      </w:r>
      <w:r w:rsidR="00B11BCC">
        <w:rPr>
          <w:rFonts w:ascii="Calibri" w:hAnsi="Calibri" w:cs="Calibri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ГРАЖДАНАМ, ЗАКЛЮЧИВШИМ КОНТРАКТ О ПРОХОЖДЕНИИ ВОЕННОЙ СЛУЖБЫ</w:t>
      </w:r>
    </w:p>
    <w:p w14:paraId="6AB31532" w14:textId="77777777" w:rsidR="00935E6A" w:rsidRDefault="00935E6A" w:rsidP="00984237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(С УЧАСТИЕМ В СПЕЦИАЛЬНОЙ ВОЕННОЙ ОПЕРАЦИИ) С МИНИСТЕРСТВОМ ОБОРОНЫ РОССИЙСКОЙ ФЕДЕРАЦИИ В ВОЕННЫХ КОМИССАРИАТАХ ГОРОДА ТОЛЬЯТТИ</w:t>
      </w:r>
    </w:p>
    <w:p w14:paraId="7340FF38" w14:textId="77777777" w:rsidR="00984237" w:rsidRDefault="00984237" w:rsidP="0098423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039D0EA" w14:textId="304EAE79" w:rsidR="00A028F5" w:rsidRDefault="00A028F5" w:rsidP="00A028F5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Благотворительному фонду социально-культурного развития города Тольятти </w:t>
      </w:r>
      <w:r>
        <w:rPr>
          <w:rFonts w:ascii="Calibri" w:hAnsi="Calibri" w:cs="Calibri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Духовное наследие</w:t>
      </w:r>
      <w:r>
        <w:rPr>
          <w:rFonts w:ascii="Calibri" w:hAnsi="Calibri" w:cs="Calibri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имени </w:t>
      </w:r>
      <w:r w:rsidRPr="00935E6A">
        <w:rPr>
          <w:rFonts w:ascii="Times New Roman" w:hAnsi="Times New Roman" w:cs="Times New Roman"/>
          <w:sz w:val="28"/>
          <w:szCs w:val="28"/>
        </w:rPr>
        <w:t>С.Ф.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E6A">
        <w:rPr>
          <w:rFonts w:ascii="Times New Roman" w:hAnsi="Times New Roman" w:cs="Times New Roman"/>
          <w:sz w:val="28"/>
          <w:szCs w:val="28"/>
        </w:rPr>
        <w:t xml:space="preserve">Жилкина, в соответствии с </w:t>
      </w:r>
      <w:hyperlink r:id="rId4" w:history="1">
        <w:r w:rsidRPr="00935E6A">
          <w:rPr>
            <w:rFonts w:ascii="Times New Roman" w:hAnsi="Times New Roman" w:cs="Times New Roman"/>
            <w:sz w:val="28"/>
            <w:szCs w:val="28"/>
          </w:rPr>
          <w:t>пунктом 1 части 3 статьи 19</w:t>
        </w:r>
      </w:hyperlink>
      <w:r w:rsidRPr="00935E6A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закона от 26.07.2006 № 135-ФЗ </w:t>
      </w:r>
      <w:r>
        <w:rPr>
          <w:rFonts w:ascii="Calibri" w:hAnsi="Calibri" w:cs="Calibri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защите конкуренции</w:t>
      </w:r>
      <w:r>
        <w:rPr>
          <w:rFonts w:ascii="Calibri" w:hAnsi="Calibri" w:cs="Calibri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14:paraId="05106FB0" w14:textId="22AD82A9" w:rsidR="00A028F5" w:rsidRDefault="00A028F5" w:rsidP="00A028F5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= (Р x N), где</w:t>
      </w:r>
    </w:p>
    <w:p w14:paraId="62995BC6" w14:textId="77777777" w:rsidR="00A028F5" w:rsidRDefault="00A028F5" w:rsidP="00A028F5">
      <w:pPr>
        <w:autoSpaceDE w:val="0"/>
        <w:autoSpaceDN w:val="0"/>
        <w:adjustRightInd w:val="0"/>
        <w:spacing w:before="120" w:after="0"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- объем субсидии;</w:t>
      </w:r>
    </w:p>
    <w:p w14:paraId="3062948C" w14:textId="409BD631" w:rsidR="00A028F5" w:rsidRPr="000A7CFF" w:rsidRDefault="00A028F5" w:rsidP="00A028F5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- размер выплаты: единовременная благотворительная помощь по Благотворительной программе </w:t>
      </w:r>
      <w:r>
        <w:rPr>
          <w:rFonts w:ascii="Calibri" w:hAnsi="Calibri" w:cs="Calibri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Тольятти - За наших</w:t>
      </w:r>
      <w:r>
        <w:rPr>
          <w:rFonts w:ascii="Calibri" w:hAnsi="Calibri" w:cs="Calibri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равная </w:t>
      </w:r>
      <w:r w:rsidR="00D3553B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тыс. руб., предоставляемая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</w:t>
      </w:r>
      <w:r w:rsidRPr="000A7CFF">
        <w:rPr>
          <w:rFonts w:ascii="Times New Roman" w:hAnsi="Times New Roman" w:cs="Times New Roman"/>
          <w:sz w:val="28"/>
          <w:szCs w:val="28"/>
        </w:rPr>
        <w:t>военных комиссариатах города Тольятти</w:t>
      </w:r>
      <w:r w:rsidR="00B719ED">
        <w:rPr>
          <w:rFonts w:ascii="Times New Roman" w:hAnsi="Times New Roman" w:cs="Times New Roman"/>
          <w:sz w:val="28"/>
          <w:szCs w:val="28"/>
        </w:rPr>
        <w:t>, с 01.02.2026 года</w:t>
      </w:r>
      <w:r w:rsidRPr="000A7CFF">
        <w:rPr>
          <w:rFonts w:ascii="Times New Roman" w:hAnsi="Times New Roman" w:cs="Times New Roman"/>
          <w:sz w:val="28"/>
          <w:szCs w:val="28"/>
        </w:rPr>
        <w:t>;</w:t>
      </w:r>
    </w:p>
    <w:p w14:paraId="1CCE1AD8" w14:textId="264DCCA5" w:rsidR="00A028F5" w:rsidRPr="00306C4C" w:rsidRDefault="00A028F5" w:rsidP="00A028F5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 - количество получателей: количество граждан численностью до </w:t>
      </w:r>
      <w:r w:rsidR="00D3553B">
        <w:rPr>
          <w:rFonts w:ascii="Times New Roman" w:hAnsi="Times New Roman" w:cs="Times New Roman"/>
          <w:sz w:val="28"/>
          <w:szCs w:val="28"/>
        </w:rPr>
        <w:t>362</w:t>
      </w:r>
      <w:r>
        <w:rPr>
          <w:rFonts w:ascii="Times New Roman" w:hAnsi="Times New Roman" w:cs="Times New Roman"/>
          <w:sz w:val="28"/>
          <w:szCs w:val="28"/>
        </w:rPr>
        <w:t xml:space="preserve"> человек (включительно), заключивших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</w:t>
      </w:r>
      <w:r w:rsidR="00B719ED">
        <w:rPr>
          <w:rFonts w:ascii="Times New Roman" w:hAnsi="Times New Roman" w:cs="Times New Roman"/>
          <w:sz w:val="28"/>
          <w:szCs w:val="28"/>
        </w:rPr>
        <w:t>, с 01.02.2026 года</w:t>
      </w:r>
      <w:r w:rsidR="00D3553B">
        <w:rPr>
          <w:rFonts w:ascii="Times New Roman" w:hAnsi="Times New Roman" w:cs="Times New Roman"/>
          <w:sz w:val="28"/>
          <w:szCs w:val="28"/>
        </w:rPr>
        <w:t>.</w:t>
      </w:r>
    </w:p>
    <w:p w14:paraId="2FE37944" w14:textId="65EFB17F" w:rsidR="002F7821" w:rsidRDefault="002F7821" w:rsidP="00A028F5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2F7821" w:rsidSect="00984237">
      <w:pgSz w:w="11905" w:h="16838"/>
      <w:pgMar w:top="567" w:right="850" w:bottom="142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CDA"/>
    <w:rsid w:val="00006B8D"/>
    <w:rsid w:val="00060938"/>
    <w:rsid w:val="000A7CFF"/>
    <w:rsid w:val="00144543"/>
    <w:rsid w:val="001A28B7"/>
    <w:rsid w:val="00205EC3"/>
    <w:rsid w:val="00270631"/>
    <w:rsid w:val="002901F1"/>
    <w:rsid w:val="002D6694"/>
    <w:rsid w:val="002F7821"/>
    <w:rsid w:val="00306C4C"/>
    <w:rsid w:val="004A1530"/>
    <w:rsid w:val="00511001"/>
    <w:rsid w:val="00562119"/>
    <w:rsid w:val="005819A5"/>
    <w:rsid w:val="00634AD9"/>
    <w:rsid w:val="00693801"/>
    <w:rsid w:val="006A2FF2"/>
    <w:rsid w:val="00743B58"/>
    <w:rsid w:val="008726A3"/>
    <w:rsid w:val="008F693D"/>
    <w:rsid w:val="0091064B"/>
    <w:rsid w:val="00924015"/>
    <w:rsid w:val="00935E6A"/>
    <w:rsid w:val="00941A9E"/>
    <w:rsid w:val="00984237"/>
    <w:rsid w:val="00A028F5"/>
    <w:rsid w:val="00B11BCC"/>
    <w:rsid w:val="00B719ED"/>
    <w:rsid w:val="00B746BD"/>
    <w:rsid w:val="00C32633"/>
    <w:rsid w:val="00CB1E20"/>
    <w:rsid w:val="00CD30FC"/>
    <w:rsid w:val="00D3553B"/>
    <w:rsid w:val="00DB0EB7"/>
    <w:rsid w:val="00DD2CDA"/>
    <w:rsid w:val="00E34E97"/>
    <w:rsid w:val="00E41284"/>
    <w:rsid w:val="00EF1B4E"/>
    <w:rsid w:val="00F576FA"/>
    <w:rsid w:val="00F96AEE"/>
    <w:rsid w:val="00FB5A1E"/>
    <w:rsid w:val="00FE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42B61"/>
  <w15:chartTrackingRefBased/>
  <w15:docId w15:val="{83B5F6EA-9C9D-44F4-A3D1-1A83ED8D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15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1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1A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0803&amp;dst=4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Александровна</dc:creator>
  <cp:keywords/>
  <dc:description/>
  <cp:lastModifiedBy>Тананыкина Анна Викторовна</cp:lastModifiedBy>
  <cp:revision>28</cp:revision>
  <cp:lastPrinted>2025-02-18T06:54:00Z</cp:lastPrinted>
  <dcterms:created xsi:type="dcterms:W3CDTF">2024-10-08T09:14:00Z</dcterms:created>
  <dcterms:modified xsi:type="dcterms:W3CDTF">2026-01-19T10:58:00Z</dcterms:modified>
</cp:coreProperties>
</file>